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6A089"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附件1</w:t>
      </w:r>
    </w:p>
    <w:p w14:paraId="68F1FB64">
      <w:pPr>
        <w:rPr>
          <w:rFonts w:hint="eastAsia"/>
          <w:lang w:val="en-US" w:eastAsia="zh-CN"/>
        </w:rPr>
      </w:pPr>
    </w:p>
    <w:p w14:paraId="3BD23948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接装纸</w:t>
      </w:r>
      <w:bookmarkStart w:id="0" w:name="_GoBack"/>
      <w:bookmarkEnd w:id="0"/>
      <w:r>
        <w:rPr>
          <w:rFonts w:hint="eastAsia"/>
          <w:lang w:val="en-US" w:eastAsia="zh-CN"/>
        </w:rPr>
        <w:t>二次分切数据图</w:t>
      </w:r>
    </w:p>
    <w:p w14:paraId="47B52A47">
      <w:pPr>
        <w:jc w:val="center"/>
        <w:rPr>
          <w:rFonts w:hint="eastAsia"/>
          <w:lang w:val="en-US" w:eastAsia="zh-CN"/>
        </w:rPr>
      </w:pPr>
    </w:p>
    <w:p w14:paraId="0B6CA144"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5389245"/>
            <wp:effectExtent l="0" t="0" r="5715" b="1905"/>
            <wp:docPr id="1" name="图片 1" descr="c8c3f4b4d7624d48b5f16f41ffa0e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8c3f4b4d7624d48b5f16f41ffa0eb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38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250C11"/>
    <w:rsid w:val="4D82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2025-04-25T02:15:00Z</dcterms:created>
  <dc:creator>Admin</dc:creator>
  <cp:lastModifiedBy>yzx</cp:lastModifiedBy>
  <dcterms:modified xsi:type="dcterms:W3CDTF">2025-04-25T02:18:04Z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eyJoZGlkIjoiNzgxNWIyNWMzYTgyOWY2MTRjNGMyNjM2NzQzMWE0NTYiLCJ1c2VySWQiOiIzNTg4NjQyNTIifQ==</vt:lpwstr>
  </property>
  <property fmtid="{D5CDD505-2E9C-101B-9397-08002B2CF9AE}" pid="4" name="ICV">
    <vt:lpwstr>F0511685BF0744AEA6BB17C4A8949B06_12</vt:lpwstr>
  </property>
</Properties>
</file>